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8ECF" w14:textId="1A992B6B" w:rsidR="00EA0CFC" w:rsidRPr="00FE291E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b/>
          <w:iCs/>
          <w:sz w:val="21"/>
          <w:szCs w:val="21"/>
        </w:rPr>
        <w:t>Name of the Activity:</w:t>
      </w:r>
      <w:r w:rsidR="00FE291E">
        <w:rPr>
          <w:rFonts w:ascii="Times New Roman" w:eastAsia="Times New Roman" w:hAnsi="Times New Roman" w:cs="Times New Roman"/>
          <w:b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International Webinar on "Covid 19 And Environment"</w:t>
      </w:r>
    </w:p>
    <w:p w14:paraId="5E1069CC" w14:textId="6E002B8C" w:rsidR="00EA0CFC" w:rsidRPr="00FE291E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Type of the Activity: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Webinar</w:t>
      </w:r>
    </w:p>
    <w:p w14:paraId="36B7A5B4" w14:textId="0A63336B" w:rsidR="00EA0CFC" w:rsidRPr="00FE291E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Organizing Department: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Department of Geography, Chakdaha College</w:t>
      </w:r>
    </w:p>
    <w:p w14:paraId="74DE3BA0" w14:textId="77777777" w:rsidR="00FE291E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Date and time of the Activity: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11.07.2020 from 18.30 pm – 21.30 pm</w:t>
      </w:r>
    </w:p>
    <w:p w14:paraId="3E5CC820" w14:textId="3CADDC03" w:rsidR="00EA0CFC" w:rsidRPr="00FE291E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Number of participants:</w:t>
      </w:r>
      <w:r w:rsidR="00A445C8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1300</w:t>
      </w:r>
    </w:p>
    <w:p w14:paraId="15A37A62" w14:textId="77777777" w:rsidR="00FE291E" w:rsidRPr="00AC3D31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</w:pPr>
      <w:r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Speakers: </w:t>
      </w:r>
    </w:p>
    <w:p w14:paraId="43D32BF5" w14:textId="29068E88" w:rsidR="00FE291E" w:rsidRDefault="00375FF4" w:rsidP="00FE291E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Dr. Ajit Kumar Sil, An eminent writer and researcher of Geography and Associate Professor of Geography, Bhairab Ganguly College, Kolkata</w:t>
      </w:r>
    </w:p>
    <w:p w14:paraId="5B30A70E" w14:textId="2404F766" w:rsidR="00FE291E" w:rsidRDefault="00375FF4" w:rsidP="00FE291E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Dr. Guruprasad Chattopadhyay, Former Professor, Department of Geography, Visva-Bharati University</w:t>
      </w:r>
    </w:p>
    <w:p w14:paraId="4486AD91" w14:textId="77777777" w:rsidR="00FE291E" w:rsidRDefault="00375FF4" w:rsidP="00FE291E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Dr. Siddharth G. Chatterjee, Associate Professor, Department of Chemical Engineering, SUNY College of Environmental Science &amp; Forestry, New York</w:t>
      </w:r>
    </w:p>
    <w:p w14:paraId="1C2073BE" w14:textId="77777777" w:rsidR="00FE291E" w:rsidRDefault="00375FF4" w:rsidP="00FE291E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Dr. D. K. Nayak, Professor Department of Geography, North Eastern Hill University</w:t>
      </w:r>
    </w:p>
    <w:p w14:paraId="08765662" w14:textId="5B4C9E6D" w:rsidR="00EA0CFC" w:rsidRPr="00FE291E" w:rsidRDefault="00375FF4" w:rsidP="00FE291E">
      <w:pPr>
        <w:pStyle w:val="ListParagraph"/>
        <w:numPr>
          <w:ilvl w:val="1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Dr. Debabrata Bhadra, Assistant Professor of Physics, Bhairab Ganguly College, </w:t>
      </w:r>
      <w:r w:rsidR="00067CCE" w:rsidRPr="00FE291E">
        <w:rPr>
          <w:rFonts w:ascii="Times New Roman" w:eastAsia="Times New Roman" w:hAnsi="Times New Roman" w:cs="Times New Roman"/>
          <w:iCs/>
          <w:sz w:val="21"/>
          <w:szCs w:val="21"/>
        </w:rPr>
        <w:t>Kolkata,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Chairman, ICWAI, ERO.</w:t>
      </w:r>
    </w:p>
    <w:p w14:paraId="3EDCB083" w14:textId="77777777" w:rsidR="00EA0CFC" w:rsidRPr="00FE291E" w:rsidRDefault="00EA0CFC" w:rsidP="00FE291E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p w14:paraId="3AFA9285" w14:textId="77777777" w:rsidR="00AC3D31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Outcome</w:t>
      </w:r>
      <w:r w:rsidR="000D5AF2" w:rsidRPr="00AC3D31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:</w:t>
      </w:r>
      <w:r w:rsidR="000D5AF2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</w:p>
    <w:p w14:paraId="336C734C" w14:textId="19A3C649" w:rsidR="000D5AF2" w:rsidRPr="00FE291E" w:rsidRDefault="000D5AF2" w:rsidP="00AC3D31">
      <w:pPr>
        <w:pStyle w:val="ListParagraph"/>
        <w:spacing w:before="0" w:line="276" w:lineRule="auto"/>
        <w:ind w:left="0" w:firstLine="72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Department of Geography, Chakdaha College, Chakdaha, Nadia organized</w:t>
      </w:r>
    </w:p>
    <w:p w14:paraId="628FFF0D" w14:textId="506F9530" w:rsidR="00EA0CFC" w:rsidRPr="00FE291E" w:rsidRDefault="000D5AF2" w:rsidP="00AC3D31">
      <w:pPr>
        <w:pStyle w:val="ListParagraph"/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International Webinar on “COVID 19 AND ENVIRONMENT” on 11th July, 2020. Five eminent speakers from different fields namely </w:t>
      </w:r>
      <w:proofErr w:type="spellStart"/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i</w:t>
      </w:r>
      <w:proofErr w:type="spellEnd"/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) Dr. Dr.</w:t>
      </w:r>
      <w:r w:rsidR="007F10B8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Ajit Kumar Sil, an eminent writer and researcher of Geography and Associate Professor of Geography, Bhairab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Ganguly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College,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Kolkata ii). Dr.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Guruprasad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Chattopadhyay formerly professor, Department of Geography,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Visva-Bharati University iii)</w:t>
      </w:r>
      <w:r w:rsidR="00686FA9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Dr.</w:t>
      </w:r>
      <w:r w:rsidR="00686FA9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Siddharth G. Chatterjee Associate Professor, Department of Chemical Engineering, SUNY College of Environmental Science &amp; Forestry, New York iv)</w:t>
      </w:r>
      <w:r w:rsidR="00686FA9">
        <w:rPr>
          <w:rFonts w:ascii="Times New Roman" w:eastAsia="Times New Roman" w:hAnsi="Times New Roman" w:cs="Times New Roman"/>
          <w:iCs/>
          <w:sz w:val="21"/>
          <w:szCs w:val="21"/>
        </w:rPr>
        <w:t xml:space="preserve"> Dr.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D. K. Nayak, Professor Department of Geography, North Eastern Hill University v) Dr.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 xml:space="preserve"> </w:t>
      </w:r>
      <w:r w:rsidRPr="00FE291E">
        <w:rPr>
          <w:rFonts w:ascii="Times New Roman" w:eastAsia="Times New Roman" w:hAnsi="Times New Roman" w:cs="Times New Roman"/>
          <w:iCs/>
          <w:sz w:val="21"/>
          <w:szCs w:val="21"/>
        </w:rPr>
        <w:t>Debabrata Bhadra, Assistant Professor of Physics, Bhairab Ganguly College, Kolkata delivered their valuable speech. There were about 1300 registered participant for the webina</w:t>
      </w:r>
      <w:r w:rsidR="00CA7F70" w:rsidRPr="00FE291E">
        <w:rPr>
          <w:rFonts w:ascii="Times New Roman" w:eastAsia="Times New Roman" w:hAnsi="Times New Roman" w:cs="Times New Roman"/>
          <w:iCs/>
          <w:sz w:val="21"/>
          <w:szCs w:val="21"/>
        </w:rPr>
        <w:t>r</w:t>
      </w:r>
    </w:p>
    <w:p w14:paraId="49388AC3" w14:textId="77777777" w:rsidR="00EA0CFC" w:rsidRPr="00FE291E" w:rsidRDefault="00EA0CFC" w:rsidP="00FE291E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p w14:paraId="19302A0B" w14:textId="5611C528" w:rsidR="00EA0CFC" w:rsidRPr="00BE3FF7" w:rsidRDefault="00375FF4" w:rsidP="00FE291E">
      <w:pPr>
        <w:pStyle w:val="ListParagraph"/>
        <w:numPr>
          <w:ilvl w:val="0"/>
          <w:numId w:val="18"/>
        </w:numPr>
        <w:spacing w:before="0" w:line="276" w:lineRule="auto"/>
        <w:ind w:left="0"/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</w:pPr>
      <w:r w:rsidRPr="00BE3FF7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Photograph of the </w:t>
      </w:r>
      <w:proofErr w:type="spellStart"/>
      <w:r w:rsidRPr="00BE3FF7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Programme</w:t>
      </w:r>
      <w:proofErr w:type="spellEnd"/>
      <w:r w:rsidRPr="00BE3FF7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:</w:t>
      </w:r>
    </w:p>
    <w:p w14:paraId="67C99B3F" w14:textId="77777777" w:rsidR="000D5AF2" w:rsidRPr="00FE291E" w:rsidRDefault="000D5AF2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FE291E">
        <w:rPr>
          <w:rFonts w:ascii="Times New Roman" w:eastAsia="Times New Roman" w:hAnsi="Times New Roman" w:cs="Times New Roman"/>
          <w:iCs/>
          <w:noProof/>
          <w:sz w:val="21"/>
          <w:szCs w:val="21"/>
          <w:lang w:val="en-IN" w:eastAsia="en-IN"/>
        </w:rPr>
        <w:drawing>
          <wp:inline distT="0" distB="0" distL="0" distR="0" wp14:anchorId="70BFE32F" wp14:editId="0C7B68A8">
            <wp:extent cx="3083746" cy="1733873"/>
            <wp:effectExtent l="19050" t="0" r="2354" b="0"/>
            <wp:docPr id="184" name="Picture 183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84" cy="174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91E">
        <w:rPr>
          <w:rFonts w:ascii="Times New Roman" w:eastAsia="Times New Roman" w:hAnsi="Times New Roman" w:cs="Times New Roman"/>
          <w:iCs/>
          <w:noProof/>
          <w:sz w:val="21"/>
          <w:szCs w:val="21"/>
          <w:lang w:val="en-IN" w:eastAsia="en-IN"/>
        </w:rPr>
        <w:drawing>
          <wp:inline distT="0" distB="0" distL="0" distR="0" wp14:anchorId="756A9BC4" wp14:editId="15E6AAE3">
            <wp:extent cx="3099812" cy="1742907"/>
            <wp:effectExtent l="19050" t="0" r="5338" b="0"/>
            <wp:docPr id="185" name="Picture 184" descr="WhatsApp Image 2023-12-16 at 19.5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16 at 19.58.0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417" cy="17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A304" w14:textId="77777777" w:rsidR="00EA0CFC" w:rsidRPr="00FE291E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p w14:paraId="3C5BB635" w14:textId="77777777" w:rsidR="00EA0CFC" w:rsidRPr="00FE291E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p w14:paraId="2569DC5B" w14:textId="77777777" w:rsidR="00EA0CFC" w:rsidRPr="00FE291E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p w14:paraId="69376560" w14:textId="77777777" w:rsidR="00EA0CFC" w:rsidRPr="00FE291E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p w14:paraId="0D38F74F" w14:textId="77777777" w:rsidR="00EA0CFC" w:rsidRPr="00FE291E" w:rsidRDefault="00EA0CFC">
      <w:pPr>
        <w:spacing w:before="0" w:line="276" w:lineRule="auto"/>
        <w:ind w:left="0"/>
        <w:rPr>
          <w:rFonts w:ascii="Times New Roman" w:eastAsia="Times New Roman" w:hAnsi="Times New Roman" w:cs="Times New Roman"/>
          <w:iCs/>
          <w:sz w:val="21"/>
          <w:szCs w:val="21"/>
        </w:rPr>
      </w:pPr>
    </w:p>
    <w:sectPr w:rsidR="00EA0CFC" w:rsidRPr="00FE291E" w:rsidSect="0072071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93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11FE" w14:textId="77777777" w:rsidR="00B57236" w:rsidRDefault="00B57236">
      <w:pPr>
        <w:spacing w:before="0" w:line="240" w:lineRule="auto"/>
      </w:pPr>
      <w:r>
        <w:separator/>
      </w:r>
    </w:p>
  </w:endnote>
  <w:endnote w:type="continuationSeparator" w:id="0">
    <w:p w14:paraId="601B8323" w14:textId="77777777" w:rsidR="00B57236" w:rsidRDefault="00B5723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BEC" w14:textId="07B93BDB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620" w14:textId="77777777" w:rsidR="00E17FDE" w:rsidRDefault="00E17FDE">
    <w:pPr>
      <w:pBdr>
        <w:top w:val="nil"/>
        <w:left w:val="nil"/>
        <w:bottom w:val="nil"/>
        <w:right w:val="nil"/>
        <w:between w:val="nil"/>
      </w:pBdr>
      <w:spacing w:before="0"/>
      <w:ind w:hanging="15"/>
    </w:pPr>
  </w:p>
  <w:p w14:paraId="0EB90DDA" w14:textId="77777777" w:rsidR="00E17FDE" w:rsidRDefault="00E17FDE">
    <w:pPr>
      <w:pStyle w:val="Subtitle"/>
      <w:pBdr>
        <w:top w:val="nil"/>
        <w:left w:val="nil"/>
        <w:bottom w:val="nil"/>
        <w:right w:val="nil"/>
        <w:between w:val="nil"/>
      </w:pBdr>
      <w:ind w:hanging="15"/>
    </w:pPr>
    <w:bookmarkStart w:id="0" w:name="_2s8eyo1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E9BB" w14:textId="77777777" w:rsidR="00B57236" w:rsidRDefault="00B57236">
      <w:pPr>
        <w:spacing w:before="0" w:line="240" w:lineRule="auto"/>
      </w:pPr>
      <w:r>
        <w:separator/>
      </w:r>
    </w:p>
  </w:footnote>
  <w:footnote w:type="continuationSeparator" w:id="0">
    <w:p w14:paraId="302C1129" w14:textId="77777777" w:rsidR="00B57236" w:rsidRDefault="00B5723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7A2A" w14:textId="40DA09DD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6FFC" w14:textId="77777777" w:rsidR="00E17FDE" w:rsidRDefault="00E17FDE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3FC98C"/>
    <w:multiLevelType w:val="hybridMultilevel"/>
    <w:tmpl w:val="BFE23B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65D23"/>
    <w:multiLevelType w:val="multilevel"/>
    <w:tmpl w:val="B994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737460"/>
    <w:multiLevelType w:val="multilevel"/>
    <w:tmpl w:val="AE7EC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D1200C"/>
    <w:multiLevelType w:val="multilevel"/>
    <w:tmpl w:val="4DFE7D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B14295"/>
    <w:multiLevelType w:val="multilevel"/>
    <w:tmpl w:val="263AEB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5F0F76"/>
    <w:multiLevelType w:val="multilevel"/>
    <w:tmpl w:val="B142D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6763E6"/>
    <w:multiLevelType w:val="multilevel"/>
    <w:tmpl w:val="8B7A33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7974EB"/>
    <w:multiLevelType w:val="multilevel"/>
    <w:tmpl w:val="3E5CCF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C710AA"/>
    <w:multiLevelType w:val="multilevel"/>
    <w:tmpl w:val="E34A12EA"/>
    <w:lvl w:ilvl="0">
      <w:start w:val="1"/>
      <w:numFmt w:val="upperLetter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24A0593C"/>
    <w:multiLevelType w:val="hybridMultilevel"/>
    <w:tmpl w:val="0750D6B6"/>
    <w:lvl w:ilvl="0" w:tplc="B68C93F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9C51A1D"/>
    <w:multiLevelType w:val="multilevel"/>
    <w:tmpl w:val="FF24A9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857068D"/>
    <w:multiLevelType w:val="hybridMultilevel"/>
    <w:tmpl w:val="0AC0DA9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26D7E"/>
    <w:multiLevelType w:val="multilevel"/>
    <w:tmpl w:val="716221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8717FFC"/>
    <w:multiLevelType w:val="multilevel"/>
    <w:tmpl w:val="99F60C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3A7A62"/>
    <w:multiLevelType w:val="multilevel"/>
    <w:tmpl w:val="835CC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F64567"/>
    <w:multiLevelType w:val="multilevel"/>
    <w:tmpl w:val="70FCD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BD66EB"/>
    <w:multiLevelType w:val="multilevel"/>
    <w:tmpl w:val="0EF40DB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F6329"/>
    <w:multiLevelType w:val="multilevel"/>
    <w:tmpl w:val="B7441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54693004">
    <w:abstractNumId w:val="1"/>
  </w:num>
  <w:num w:numId="2" w16cid:durableId="144510805">
    <w:abstractNumId w:val="14"/>
  </w:num>
  <w:num w:numId="3" w16cid:durableId="1494682492">
    <w:abstractNumId w:val="15"/>
  </w:num>
  <w:num w:numId="4" w16cid:durableId="1556969205">
    <w:abstractNumId w:val="4"/>
  </w:num>
  <w:num w:numId="5" w16cid:durableId="158348186">
    <w:abstractNumId w:val="10"/>
  </w:num>
  <w:num w:numId="6" w16cid:durableId="400182389">
    <w:abstractNumId w:val="6"/>
  </w:num>
  <w:num w:numId="7" w16cid:durableId="1117677377">
    <w:abstractNumId w:val="13"/>
  </w:num>
  <w:num w:numId="8" w16cid:durableId="1492066052">
    <w:abstractNumId w:val="16"/>
  </w:num>
  <w:num w:numId="9" w16cid:durableId="883366665">
    <w:abstractNumId w:val="3"/>
  </w:num>
  <w:num w:numId="10" w16cid:durableId="1476338697">
    <w:abstractNumId w:val="2"/>
  </w:num>
  <w:num w:numId="11" w16cid:durableId="1643272319">
    <w:abstractNumId w:val="7"/>
  </w:num>
  <w:num w:numId="12" w16cid:durableId="824275787">
    <w:abstractNumId w:val="12"/>
  </w:num>
  <w:num w:numId="13" w16cid:durableId="2044354593">
    <w:abstractNumId w:val="8"/>
  </w:num>
  <w:num w:numId="14" w16cid:durableId="396246291">
    <w:abstractNumId w:val="17"/>
  </w:num>
  <w:num w:numId="15" w16cid:durableId="1641308335">
    <w:abstractNumId w:val="5"/>
  </w:num>
  <w:num w:numId="16" w16cid:durableId="1276057201">
    <w:abstractNumId w:val="0"/>
  </w:num>
  <w:num w:numId="17" w16cid:durableId="1386414612">
    <w:abstractNumId w:val="9"/>
  </w:num>
  <w:num w:numId="18" w16cid:durableId="66147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C"/>
    <w:rsid w:val="00067CCE"/>
    <w:rsid w:val="0007539A"/>
    <w:rsid w:val="0008106A"/>
    <w:rsid w:val="000827F5"/>
    <w:rsid w:val="00083946"/>
    <w:rsid w:val="000C6753"/>
    <w:rsid w:val="000D5AF2"/>
    <w:rsid w:val="000F6290"/>
    <w:rsid w:val="00117FA0"/>
    <w:rsid w:val="00161927"/>
    <w:rsid w:val="001775DA"/>
    <w:rsid w:val="002335CA"/>
    <w:rsid w:val="002C4669"/>
    <w:rsid w:val="002D2219"/>
    <w:rsid w:val="002E25EE"/>
    <w:rsid w:val="002F35F8"/>
    <w:rsid w:val="00323714"/>
    <w:rsid w:val="00375FF4"/>
    <w:rsid w:val="004767E9"/>
    <w:rsid w:val="004C0949"/>
    <w:rsid w:val="004F340B"/>
    <w:rsid w:val="00505A30"/>
    <w:rsid w:val="00524093"/>
    <w:rsid w:val="00556FEA"/>
    <w:rsid w:val="005D1786"/>
    <w:rsid w:val="006118D2"/>
    <w:rsid w:val="006126FF"/>
    <w:rsid w:val="00617E2D"/>
    <w:rsid w:val="0063132F"/>
    <w:rsid w:val="00635260"/>
    <w:rsid w:val="00640AE8"/>
    <w:rsid w:val="0065512E"/>
    <w:rsid w:val="00674E26"/>
    <w:rsid w:val="00686FA9"/>
    <w:rsid w:val="006A3B55"/>
    <w:rsid w:val="006B357C"/>
    <w:rsid w:val="006B764F"/>
    <w:rsid w:val="006D0581"/>
    <w:rsid w:val="006F2156"/>
    <w:rsid w:val="0072071D"/>
    <w:rsid w:val="0072549E"/>
    <w:rsid w:val="0073684C"/>
    <w:rsid w:val="00743BC0"/>
    <w:rsid w:val="007C2410"/>
    <w:rsid w:val="007C7FE7"/>
    <w:rsid w:val="007D34FB"/>
    <w:rsid w:val="007E171B"/>
    <w:rsid w:val="007E1B6E"/>
    <w:rsid w:val="007F10B8"/>
    <w:rsid w:val="00810437"/>
    <w:rsid w:val="00833F9F"/>
    <w:rsid w:val="00855EDE"/>
    <w:rsid w:val="00863C5D"/>
    <w:rsid w:val="008C0A7B"/>
    <w:rsid w:val="008E4018"/>
    <w:rsid w:val="00906FFF"/>
    <w:rsid w:val="00956DF6"/>
    <w:rsid w:val="00967BDE"/>
    <w:rsid w:val="00972EF3"/>
    <w:rsid w:val="00972F6B"/>
    <w:rsid w:val="009A2E2C"/>
    <w:rsid w:val="009B4307"/>
    <w:rsid w:val="009D40E5"/>
    <w:rsid w:val="009F146F"/>
    <w:rsid w:val="00A04743"/>
    <w:rsid w:val="00A15E9A"/>
    <w:rsid w:val="00A445C8"/>
    <w:rsid w:val="00A72480"/>
    <w:rsid w:val="00AC3D31"/>
    <w:rsid w:val="00AF0A24"/>
    <w:rsid w:val="00AF61AE"/>
    <w:rsid w:val="00B155D5"/>
    <w:rsid w:val="00B57236"/>
    <w:rsid w:val="00B82ADC"/>
    <w:rsid w:val="00B84E6C"/>
    <w:rsid w:val="00B95F7B"/>
    <w:rsid w:val="00BA549E"/>
    <w:rsid w:val="00BD1770"/>
    <w:rsid w:val="00BD28CC"/>
    <w:rsid w:val="00BD56C0"/>
    <w:rsid w:val="00BE3FF7"/>
    <w:rsid w:val="00BE5270"/>
    <w:rsid w:val="00C24B99"/>
    <w:rsid w:val="00CA7F70"/>
    <w:rsid w:val="00CE0CC3"/>
    <w:rsid w:val="00D130C7"/>
    <w:rsid w:val="00DA1612"/>
    <w:rsid w:val="00E17FDE"/>
    <w:rsid w:val="00EA04D5"/>
    <w:rsid w:val="00EA0CFC"/>
    <w:rsid w:val="00EE2F43"/>
    <w:rsid w:val="00EF7F60"/>
    <w:rsid w:val="00F22148"/>
    <w:rsid w:val="00F44E27"/>
    <w:rsid w:val="00F73AA0"/>
    <w:rsid w:val="00F86C75"/>
    <w:rsid w:val="00FB68A9"/>
    <w:rsid w:val="00FD58B0"/>
    <w:rsid w:val="00FE1903"/>
    <w:rsid w:val="00FE291E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8DE"/>
  <w15:docId w15:val="{D694932A-38B6-488D-A12A-6156B73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270"/>
  </w:style>
  <w:style w:type="paragraph" w:styleId="Heading1">
    <w:name w:val="heading 1"/>
    <w:basedOn w:val="Normal"/>
    <w:next w:val="Normal"/>
    <w:rsid w:val="00BE5270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BE5270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rsid w:val="00BE5270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rsid w:val="00BE527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E527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E527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5270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rsid w:val="00BE5270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A9"/>
  </w:style>
  <w:style w:type="paragraph" w:styleId="Footer">
    <w:name w:val="footer"/>
    <w:basedOn w:val="Normal"/>
    <w:link w:val="Foot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A9"/>
  </w:style>
  <w:style w:type="paragraph" w:customStyle="1" w:styleId="Default">
    <w:name w:val="Default"/>
    <w:rsid w:val="009A2E2C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9F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53"/>
    <w:pPr>
      <w:spacing w:before="0" w:line="240" w:lineRule="auto"/>
      <w:ind w:left="0"/>
    </w:pPr>
    <w:rPr>
      <w:rFonts w:asciiTheme="minorHAnsi" w:eastAsiaTheme="minorHAnsi" w:hAnsiTheme="minorHAnsi" w:cstheme="minorBidi"/>
      <w:szCs w:val="20"/>
      <w:lang w:val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</dc:creator>
  <cp:lastModifiedBy>chakdaha college</cp:lastModifiedBy>
  <cp:revision>12</cp:revision>
  <dcterms:created xsi:type="dcterms:W3CDTF">2023-12-27T06:47:00Z</dcterms:created>
  <dcterms:modified xsi:type="dcterms:W3CDTF">2023-12-28T08:46:00Z</dcterms:modified>
</cp:coreProperties>
</file>